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E391" w14:textId="77777777" w:rsidR="00F20097" w:rsidRPr="006C2ABD" w:rsidRDefault="00863E82">
      <w:pPr>
        <w:spacing w:after="0"/>
        <w:ind w:left="1095" w:right="1144" w:hanging="10"/>
        <w:jc w:val="center"/>
        <w:rPr>
          <w:sz w:val="28"/>
          <w:szCs w:val="28"/>
        </w:rPr>
      </w:pPr>
      <w:r w:rsidRPr="006C2ABD">
        <w:rPr>
          <w:rFonts w:ascii="Times New Roman" w:eastAsia="Times New Roman" w:hAnsi="Times New Roman" w:cs="Times New Roman"/>
          <w:b/>
          <w:sz w:val="28"/>
          <w:szCs w:val="28"/>
        </w:rPr>
        <w:t xml:space="preserve">Várdomb Község Polgármestere </w:t>
      </w:r>
    </w:p>
    <w:p w14:paraId="681D3DDE" w14:textId="77777777" w:rsidR="00F20097" w:rsidRDefault="00863E82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DB4D55" w14:textId="77777777" w:rsidR="00F20097" w:rsidRDefault="00863E82">
      <w:pPr>
        <w:spacing w:after="0"/>
        <w:ind w:right="5"/>
        <w:jc w:val="center"/>
      </w:pPr>
      <w:r>
        <w:rPr>
          <w:noProof/>
        </w:rPr>
        <w:drawing>
          <wp:inline distT="0" distB="0" distL="0" distR="0" wp14:anchorId="54621A9B" wp14:editId="52A39C7A">
            <wp:extent cx="693420" cy="729996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2C328DFF" w14:textId="77777777" w:rsidR="00F20097" w:rsidRDefault="00863E82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0BFBC5E3" w14:textId="77777777" w:rsidR="004A4251" w:rsidRDefault="004A4251" w:rsidP="004A4251">
      <w:pPr>
        <w:spacing w:after="46" w:line="264" w:lineRule="auto"/>
        <w:ind w:left="3544" w:right="44"/>
        <w:jc w:val="both"/>
      </w:pPr>
    </w:p>
    <w:p w14:paraId="7C3E9587" w14:textId="77777777" w:rsidR="00F20097" w:rsidRPr="006C2ABD" w:rsidRDefault="00863E82">
      <w:pPr>
        <w:spacing w:after="381"/>
        <w:ind w:right="59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  <w:u w:val="single" w:color="000000"/>
        </w:rPr>
        <w:t>M E G H Í V Ó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F14E79" w14:textId="68B5EC31" w:rsidR="00035613" w:rsidRPr="006C2ABD" w:rsidRDefault="00863E82" w:rsidP="006C2ABD">
      <w:pPr>
        <w:spacing w:after="133" w:line="27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>Magyarország helyi önkormányzatairól szóló 2011. évi CLXXXIX. törvény 45. §-a szerinti jogkörömnél fogva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Várdomb Község Önkormányzata </w:t>
      </w:r>
      <w:r w:rsidR="00035613" w:rsidRPr="006C2ABD">
        <w:rPr>
          <w:rFonts w:ascii="Times New Roman" w:eastAsia="Times New Roman" w:hAnsi="Times New Roman" w:cs="Times New Roman"/>
          <w:b/>
          <w:sz w:val="24"/>
        </w:rPr>
        <w:t>K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épviselő-testületének </w:t>
      </w:r>
      <w:r w:rsidR="006C2ABD" w:rsidRPr="006C2ABD">
        <w:rPr>
          <w:rFonts w:ascii="Times New Roman" w:eastAsia="Times New Roman" w:hAnsi="Times New Roman" w:cs="Times New Roman"/>
          <w:b/>
          <w:sz w:val="24"/>
        </w:rPr>
        <w:t>rendk</w:t>
      </w:r>
      <w:r w:rsidR="006C2ABD">
        <w:rPr>
          <w:rFonts w:ascii="Times New Roman" w:eastAsia="Times New Roman" w:hAnsi="Times New Roman" w:cs="Times New Roman"/>
          <w:b/>
          <w:sz w:val="24"/>
        </w:rPr>
        <w:t>í</w:t>
      </w:r>
      <w:r w:rsidR="006C2ABD" w:rsidRPr="006C2ABD">
        <w:rPr>
          <w:rFonts w:ascii="Times New Roman" w:eastAsia="Times New Roman" w:hAnsi="Times New Roman" w:cs="Times New Roman"/>
          <w:b/>
          <w:sz w:val="24"/>
        </w:rPr>
        <w:t>vüli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nyílt és zárt ülését</w:t>
      </w:r>
    </w:p>
    <w:p w14:paraId="6A537263" w14:textId="77777777" w:rsidR="00035613" w:rsidRPr="006C2ABD" w:rsidRDefault="00863E82" w:rsidP="00035613">
      <w:pPr>
        <w:spacing w:after="0" w:line="348" w:lineRule="auto"/>
        <w:ind w:left="1240" w:right="1143" w:hanging="1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202</w:t>
      </w:r>
      <w:r w:rsidR="00035613" w:rsidRPr="006C2ABD">
        <w:rPr>
          <w:rFonts w:ascii="Times New Roman" w:eastAsia="Times New Roman" w:hAnsi="Times New Roman" w:cs="Times New Roman"/>
          <w:b/>
          <w:sz w:val="24"/>
        </w:rPr>
        <w:t>5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035613" w:rsidRPr="006C2ABD">
        <w:rPr>
          <w:rFonts w:ascii="Times New Roman" w:eastAsia="Times New Roman" w:hAnsi="Times New Roman" w:cs="Times New Roman"/>
          <w:b/>
          <w:sz w:val="24"/>
        </w:rPr>
        <w:t>február 11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. (kedd) 17.00 órára </w:t>
      </w:r>
    </w:p>
    <w:p w14:paraId="4F961F80" w14:textId="0ABC0689" w:rsidR="00F20097" w:rsidRPr="006C2ABD" w:rsidRDefault="00863E82" w:rsidP="00035613">
      <w:pPr>
        <w:spacing w:after="0" w:line="348" w:lineRule="auto"/>
        <w:ind w:left="1240" w:right="1143" w:hanging="155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összehívom.</w:t>
      </w:r>
    </w:p>
    <w:p w14:paraId="4D434DA9" w14:textId="77777777" w:rsidR="00F20097" w:rsidRPr="006C2ABD" w:rsidRDefault="00863E82">
      <w:pPr>
        <w:spacing w:after="71" w:line="270" w:lineRule="auto"/>
        <w:ind w:right="3047"/>
        <w:rPr>
          <w:rFonts w:ascii="Times New Roman" w:eastAsia="Times New Roman" w:hAnsi="Times New Roman" w:cs="Times New Roman"/>
          <w:i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Az ülés helye: </w:t>
      </w:r>
      <w:r w:rsidRPr="006C2ABD">
        <w:rPr>
          <w:rFonts w:ascii="Times New Roman" w:eastAsia="Times New Roman" w:hAnsi="Times New Roman" w:cs="Times New Roman"/>
          <w:sz w:val="24"/>
        </w:rPr>
        <w:t xml:space="preserve">Várdomb Község Önkormányzat tanácsterme </w:t>
      </w:r>
      <w:r w:rsidRPr="006C2ABD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08835A7D" w14:textId="77777777" w:rsidR="004A4251" w:rsidRPr="006C2ABD" w:rsidRDefault="004A4251">
      <w:pPr>
        <w:spacing w:after="71" w:line="270" w:lineRule="auto"/>
        <w:ind w:right="3047"/>
        <w:rPr>
          <w:sz w:val="24"/>
        </w:rPr>
      </w:pPr>
    </w:p>
    <w:p w14:paraId="2A073645" w14:textId="1AB0437D" w:rsidR="00F20097" w:rsidRPr="006C2ABD" w:rsidRDefault="00863E82">
      <w:pPr>
        <w:spacing w:after="0" w:line="264" w:lineRule="auto"/>
        <w:ind w:left="-5" w:right="44" w:hanging="10"/>
        <w:jc w:val="both"/>
        <w:rPr>
          <w:sz w:val="24"/>
        </w:rPr>
      </w:pPr>
      <w:r w:rsidRPr="006C2ABD">
        <w:rPr>
          <w:rFonts w:ascii="Times New Roman" w:eastAsia="Times New Roman" w:hAnsi="Times New Roman" w:cs="Times New Roman"/>
          <w:i/>
          <w:sz w:val="24"/>
        </w:rPr>
        <w:t>Az előterjesztések</w:t>
      </w:r>
      <w:r w:rsidR="00170DBD" w:rsidRPr="006C2AB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C2ABD">
        <w:rPr>
          <w:rFonts w:ascii="Times New Roman" w:eastAsia="Times New Roman" w:hAnsi="Times New Roman" w:cs="Times New Roman"/>
          <w:i/>
          <w:sz w:val="24"/>
        </w:rPr>
        <w:t>az alábbi elérhetőségen kerülnek közzétételre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E4C6295" w14:textId="40F3DCA6" w:rsidR="00F20097" w:rsidRPr="006C2ABD" w:rsidRDefault="00035613">
      <w:pPr>
        <w:spacing w:after="41"/>
        <w:rPr>
          <w:sz w:val="24"/>
        </w:rPr>
      </w:pPr>
      <w:hyperlink r:id="rId6" w:history="1">
        <w:r w:rsidRPr="006C2ABD">
          <w:rPr>
            <w:rStyle w:val="Hiperhivatkozs"/>
            <w:sz w:val="24"/>
          </w:rPr>
          <w:t>https://www.vardomb.hu/index.php/kozugyek-menu/vardomb-kozseg-onkormanyzata/2015-04-25-17-20-48/kepviselotestuleti-ulesek-anyagai</w:t>
        </w:r>
      </w:hyperlink>
    </w:p>
    <w:p w14:paraId="5CA2FF15" w14:textId="77777777" w:rsidR="00035613" w:rsidRPr="006C2ABD" w:rsidRDefault="00035613">
      <w:pPr>
        <w:spacing w:after="41"/>
        <w:rPr>
          <w:sz w:val="24"/>
        </w:rPr>
      </w:pPr>
    </w:p>
    <w:p w14:paraId="536EE63D" w14:textId="77777777" w:rsidR="00F20097" w:rsidRPr="006C2ABD" w:rsidRDefault="00863E82">
      <w:pPr>
        <w:spacing w:after="84"/>
        <w:ind w:left="1095" w:right="1146" w:hanging="10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NAPIREND </w:t>
      </w:r>
    </w:p>
    <w:p w14:paraId="60839297" w14:textId="77777777" w:rsidR="00F20097" w:rsidRPr="006C2ABD" w:rsidRDefault="00863E82">
      <w:pPr>
        <w:spacing w:after="270"/>
        <w:ind w:left="-5" w:hanging="10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  <w:u w:val="single" w:color="000000"/>
        </w:rPr>
        <w:t>Nyilvános ülés: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BABB0C" w14:textId="0B5B4CEA" w:rsidR="00035613" w:rsidRPr="006C2ABD" w:rsidRDefault="00035613" w:rsidP="00824238">
      <w:pPr>
        <w:numPr>
          <w:ilvl w:val="0"/>
          <w:numId w:val="1"/>
        </w:numPr>
        <w:spacing w:after="10" w:line="269" w:lineRule="auto"/>
        <w:ind w:right="38" w:hanging="569"/>
        <w:jc w:val="both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Várdomb Község Önkormányzata saját bevételeinek és adósságot keletkeztető</w:t>
      </w:r>
      <w:r w:rsidR="00824238"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C2ABD">
        <w:rPr>
          <w:rFonts w:ascii="Times New Roman" w:eastAsia="Times New Roman" w:hAnsi="Times New Roman" w:cs="Times New Roman"/>
          <w:b/>
          <w:sz w:val="24"/>
        </w:rPr>
        <w:t>ügyleteinek a költségvetési évet követő három évre várható összegének jóváhagyásáról</w:t>
      </w:r>
    </w:p>
    <w:p w14:paraId="5F502F17" w14:textId="0F100330" w:rsidR="00035613" w:rsidRPr="006C2ABD" w:rsidRDefault="00035613" w:rsidP="00035613">
      <w:pPr>
        <w:spacing w:after="10" w:line="269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bookmarkStart w:id="0" w:name="_Hlk189905326"/>
      <w:r w:rsidRPr="006C2ABD">
        <w:rPr>
          <w:rFonts w:ascii="Times New Roman" w:hAnsi="Times New Roman" w:cs="Times New Roman"/>
          <w:i/>
          <w:iCs/>
          <w:sz w:val="24"/>
        </w:rPr>
        <w:t xml:space="preserve">   (1.számú előterjesztés)</w:t>
      </w:r>
    </w:p>
    <w:p w14:paraId="329BA24B" w14:textId="06585127" w:rsidR="00F20097" w:rsidRPr="006C2ABD" w:rsidRDefault="00863E82" w:rsidP="00035613">
      <w:pPr>
        <w:spacing w:after="10" w:line="269" w:lineRule="auto"/>
        <w:ind w:left="837" w:right="38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Előterjesztő: </w:t>
      </w:r>
      <w:r w:rsidR="00035613" w:rsidRPr="006C2ABD">
        <w:rPr>
          <w:rFonts w:ascii="Times New Roman" w:eastAsia="Times New Roman" w:hAnsi="Times New Roman" w:cs="Times New Roman"/>
          <w:i/>
          <w:iCs/>
          <w:sz w:val="24"/>
        </w:rPr>
        <w:t>Dr. Tóth Korinna polgármester</w:t>
      </w:r>
    </w:p>
    <w:bookmarkEnd w:id="0"/>
    <w:p w14:paraId="17ADDF41" w14:textId="77777777" w:rsidR="00F20097" w:rsidRPr="006C2ABD" w:rsidRDefault="00863E82">
      <w:pPr>
        <w:spacing w:after="27"/>
        <w:ind w:left="720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p w14:paraId="1EF2445B" w14:textId="77777777" w:rsidR="00035613" w:rsidRPr="006C2ABD" w:rsidRDefault="00035613" w:rsidP="00035613">
      <w:pPr>
        <w:numPr>
          <w:ilvl w:val="0"/>
          <w:numId w:val="1"/>
        </w:numPr>
        <w:spacing w:after="5" w:line="270" w:lineRule="auto"/>
        <w:ind w:right="38" w:hanging="569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Várdomb Község Önkormányzat 2025. évi költségvetésének első fordulós tárgyalása</w:t>
      </w:r>
    </w:p>
    <w:p w14:paraId="53CF4EAB" w14:textId="48A250F9" w:rsidR="00035613" w:rsidRPr="006C2ABD" w:rsidRDefault="00863E82" w:rsidP="00035613">
      <w:pPr>
        <w:spacing w:after="10" w:line="269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35613" w:rsidRPr="006C2ABD">
        <w:rPr>
          <w:rFonts w:ascii="Times New Roman" w:hAnsi="Times New Roman" w:cs="Times New Roman"/>
          <w:i/>
          <w:iCs/>
          <w:sz w:val="24"/>
        </w:rPr>
        <w:t xml:space="preserve">  </w:t>
      </w:r>
      <w:bookmarkStart w:id="1" w:name="_Hlk189905428"/>
      <w:r w:rsidR="00035613" w:rsidRPr="006C2ABD">
        <w:rPr>
          <w:rFonts w:ascii="Times New Roman" w:hAnsi="Times New Roman" w:cs="Times New Roman"/>
          <w:i/>
          <w:iCs/>
          <w:sz w:val="24"/>
        </w:rPr>
        <w:t>(2.számú előterjesztés)</w:t>
      </w:r>
    </w:p>
    <w:p w14:paraId="0995342D" w14:textId="1609417E" w:rsidR="00035613" w:rsidRPr="006C2ABD" w:rsidRDefault="00035613" w:rsidP="00035613">
      <w:pPr>
        <w:spacing w:after="10" w:line="269" w:lineRule="auto"/>
        <w:ind w:left="837" w:right="38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 Előterjesztő: Dr. Tóth Korinna polgármester</w:t>
      </w:r>
    </w:p>
    <w:p w14:paraId="2057A32C" w14:textId="40A4B3DE" w:rsidR="00F20097" w:rsidRPr="006C2ABD" w:rsidRDefault="00863E82" w:rsidP="00035613">
      <w:pPr>
        <w:spacing w:after="10" w:line="269" w:lineRule="auto"/>
        <w:ind w:left="837" w:right="38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bookmarkEnd w:id="1"/>
    <w:p w14:paraId="01DC9EFF" w14:textId="77777777" w:rsidR="00035613" w:rsidRPr="006C2ABD" w:rsidRDefault="00035613" w:rsidP="00035613">
      <w:pPr>
        <w:numPr>
          <w:ilvl w:val="0"/>
          <w:numId w:val="1"/>
        </w:numPr>
        <w:spacing w:after="27" w:line="270" w:lineRule="auto"/>
        <w:ind w:left="852" w:right="180" w:hanging="569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A polgármester 2025. évi szabadságtervének jóváhagyása</w:t>
      </w:r>
    </w:p>
    <w:p w14:paraId="05F63395" w14:textId="58285C86" w:rsidR="00035613" w:rsidRPr="006C2ABD" w:rsidRDefault="00035613" w:rsidP="00035613">
      <w:pPr>
        <w:spacing w:after="27" w:line="270" w:lineRule="auto"/>
        <w:ind w:left="283" w:right="180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6C2ABD">
        <w:rPr>
          <w:rFonts w:ascii="Times New Roman" w:eastAsia="Times New Roman" w:hAnsi="Times New Roman" w:cs="Times New Roman"/>
          <w:sz w:val="24"/>
        </w:rPr>
        <w:t xml:space="preserve">  </w:t>
      </w:r>
      <w:bookmarkStart w:id="2" w:name="_Hlk189905547"/>
      <w:r w:rsidRPr="006C2ABD">
        <w:rPr>
          <w:rFonts w:ascii="Times New Roman" w:eastAsia="Times New Roman" w:hAnsi="Times New Roman" w:cs="Times New Roman"/>
          <w:i/>
          <w:iCs/>
          <w:sz w:val="24"/>
        </w:rPr>
        <w:t>(3.számú előterjesztés)</w:t>
      </w:r>
    </w:p>
    <w:p w14:paraId="51258696" w14:textId="6D9B2568" w:rsidR="00035613" w:rsidRPr="006C2ABD" w:rsidRDefault="00035613" w:rsidP="00035613">
      <w:pPr>
        <w:spacing w:after="27" w:line="270" w:lineRule="auto"/>
        <w:ind w:left="852" w:right="180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bookmarkEnd w:id="2"/>
    <w:p w14:paraId="058DC1D7" w14:textId="662D0ACB" w:rsidR="00F20097" w:rsidRPr="006C2ABD" w:rsidRDefault="00F20097" w:rsidP="00035613">
      <w:pPr>
        <w:spacing w:after="27" w:line="270" w:lineRule="auto"/>
        <w:ind w:right="180"/>
        <w:rPr>
          <w:sz w:val="24"/>
        </w:rPr>
      </w:pPr>
    </w:p>
    <w:p w14:paraId="34ADA732" w14:textId="4839240D" w:rsidR="00E61FE0" w:rsidRPr="006C2ABD" w:rsidRDefault="00E61FE0" w:rsidP="00824238">
      <w:pPr>
        <w:numPr>
          <w:ilvl w:val="0"/>
          <w:numId w:val="1"/>
        </w:numPr>
        <w:spacing w:after="5" w:line="270" w:lineRule="auto"/>
        <w:ind w:hanging="569"/>
        <w:jc w:val="both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A képviselő-testület 2025. évi üléstervének</w:t>
      </w:r>
      <w:r w:rsidR="00824238"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C2ABD">
        <w:rPr>
          <w:rFonts w:ascii="Times New Roman" w:eastAsia="Times New Roman" w:hAnsi="Times New Roman" w:cs="Times New Roman"/>
          <w:b/>
          <w:sz w:val="24"/>
        </w:rPr>
        <w:t>megvitatása</w:t>
      </w:r>
    </w:p>
    <w:p w14:paraId="6ACC4EA7" w14:textId="36F68D7D" w:rsidR="00035613" w:rsidRPr="006C2ABD" w:rsidRDefault="00E61FE0" w:rsidP="00E61FE0">
      <w:pPr>
        <w:spacing w:after="5" w:line="270" w:lineRule="auto"/>
        <w:ind w:left="268" w:right="3825" w:firstLine="440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  <w:r w:rsidR="00863E82" w:rsidRPr="006C2ABD">
        <w:rPr>
          <w:rFonts w:ascii="Times New Roman" w:eastAsia="Times New Roman" w:hAnsi="Times New Roman" w:cs="Times New Roman"/>
          <w:sz w:val="24"/>
        </w:rPr>
        <w:t xml:space="preserve"> </w:t>
      </w:r>
      <w:bookmarkStart w:id="3" w:name="_Hlk189905656"/>
      <w:r w:rsidR="00035613" w:rsidRPr="006C2ABD">
        <w:rPr>
          <w:rFonts w:ascii="Times New Roman" w:eastAsia="Times New Roman" w:hAnsi="Times New Roman" w:cs="Times New Roman"/>
          <w:i/>
          <w:iCs/>
          <w:sz w:val="24"/>
        </w:rPr>
        <w:t>(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>4</w:t>
      </w:r>
      <w:r w:rsidR="00035613" w:rsidRPr="006C2ABD">
        <w:rPr>
          <w:rFonts w:ascii="Times New Roman" w:eastAsia="Times New Roman" w:hAnsi="Times New Roman" w:cs="Times New Roman"/>
          <w:i/>
          <w:iCs/>
          <w:sz w:val="24"/>
        </w:rPr>
        <w:t>.számú előterjesztés)</w:t>
      </w:r>
    </w:p>
    <w:p w14:paraId="2A521AA4" w14:textId="2B9ED00D" w:rsidR="00F20097" w:rsidRPr="006C2ABD" w:rsidRDefault="00E61FE0" w:rsidP="00E61FE0">
      <w:pPr>
        <w:spacing w:after="5" w:line="270" w:lineRule="auto"/>
        <w:ind w:left="837" w:right="3825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lastRenderedPageBreak/>
        <w:t>Előterjesztő: Dr. Tóth Korinna polgármester</w:t>
      </w:r>
      <w:bookmarkEnd w:id="3"/>
    </w:p>
    <w:p w14:paraId="2AD4CEA3" w14:textId="77777777" w:rsidR="00F20097" w:rsidRPr="006C2ABD" w:rsidRDefault="00863E82">
      <w:pPr>
        <w:spacing w:after="29"/>
        <w:ind w:left="852"/>
        <w:rPr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BE6151" w14:textId="77777777" w:rsidR="00C37C92" w:rsidRPr="006C2ABD" w:rsidRDefault="00C37C92" w:rsidP="00824238">
      <w:pPr>
        <w:numPr>
          <w:ilvl w:val="0"/>
          <w:numId w:val="1"/>
        </w:numPr>
        <w:spacing w:after="5" w:line="270" w:lineRule="auto"/>
        <w:ind w:right="38" w:hanging="569"/>
        <w:jc w:val="both"/>
        <w:rPr>
          <w:sz w:val="24"/>
        </w:rPr>
      </w:pPr>
      <w:bookmarkStart w:id="4" w:name="_Hlk189905684"/>
      <w:r w:rsidRPr="006C2ABD">
        <w:rPr>
          <w:rFonts w:ascii="Times New Roman" w:eastAsia="Times New Roman" w:hAnsi="Times New Roman" w:cs="Times New Roman"/>
          <w:b/>
          <w:sz w:val="24"/>
        </w:rPr>
        <w:t>A kötelező felvételt biztosító általános iskolák felvételi körzeteinek és pedagógiai szakszolgálatot ellátó intézmények működési körzeteinek véleményezése</w:t>
      </w:r>
      <w:r w:rsidR="00863E82"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21C04F" w14:textId="3ACEA3C3" w:rsidR="00035613" w:rsidRPr="006C2ABD" w:rsidRDefault="00035613" w:rsidP="00C37C92">
      <w:pPr>
        <w:spacing w:after="5" w:line="270" w:lineRule="auto"/>
        <w:ind w:left="268" w:right="3825" w:firstLine="583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(</w:t>
      </w:r>
      <w:r w:rsidR="00C37C92" w:rsidRPr="006C2ABD">
        <w:rPr>
          <w:rFonts w:ascii="Times New Roman" w:eastAsia="Times New Roman" w:hAnsi="Times New Roman" w:cs="Times New Roman"/>
          <w:i/>
          <w:iCs/>
          <w:sz w:val="24"/>
        </w:rPr>
        <w:t>5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>.számú előterjesztés)</w:t>
      </w:r>
    </w:p>
    <w:p w14:paraId="6A224F60" w14:textId="08DB9375" w:rsidR="00F20097" w:rsidRPr="006C2ABD" w:rsidRDefault="00C37C92" w:rsidP="00C37C92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  <w:r w:rsidR="00863E82"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4"/>
    <w:p w14:paraId="102364B7" w14:textId="77777777" w:rsidR="00C37C92" w:rsidRPr="006C2ABD" w:rsidRDefault="00C37C92" w:rsidP="00C37C92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</w:p>
    <w:p w14:paraId="5522D0C5" w14:textId="478A79E9" w:rsidR="00F2298A" w:rsidRPr="006C2ABD" w:rsidRDefault="00F2298A" w:rsidP="00824238">
      <w:pPr>
        <w:numPr>
          <w:ilvl w:val="0"/>
          <w:numId w:val="1"/>
        </w:numPr>
        <w:spacing w:after="5" w:line="270" w:lineRule="auto"/>
        <w:ind w:right="38" w:hanging="56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5" w:name="_Hlk189909143"/>
      <w:r w:rsidRPr="006C2ABD">
        <w:rPr>
          <w:rFonts w:ascii="Times New Roman" w:eastAsia="Times New Roman" w:hAnsi="Times New Roman" w:cs="Times New Roman"/>
          <w:b/>
          <w:sz w:val="24"/>
        </w:rPr>
        <w:t>Várdomb Község Német Nemzetiségi Önkormányzatával kötött együttműködési megállapodás felülvizsgálata</w:t>
      </w:r>
    </w:p>
    <w:p w14:paraId="7439C23A" w14:textId="5A8BA208" w:rsidR="00035613" w:rsidRPr="006C2ABD" w:rsidRDefault="00035613" w:rsidP="00C37C92">
      <w:pPr>
        <w:spacing w:after="5" w:line="270" w:lineRule="auto"/>
        <w:ind w:left="268" w:right="3825" w:firstLine="583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(</w:t>
      </w:r>
      <w:r w:rsidR="00C37C92" w:rsidRPr="006C2ABD">
        <w:rPr>
          <w:rFonts w:ascii="Times New Roman" w:eastAsia="Times New Roman" w:hAnsi="Times New Roman" w:cs="Times New Roman"/>
          <w:i/>
          <w:iCs/>
          <w:sz w:val="24"/>
        </w:rPr>
        <w:t>6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>.számú előterjesztés)</w:t>
      </w:r>
    </w:p>
    <w:p w14:paraId="66DD2FFE" w14:textId="77777777" w:rsidR="00C37C92" w:rsidRPr="006C2ABD" w:rsidRDefault="00C37C92" w:rsidP="00C37C92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922307" w14:textId="77777777" w:rsidR="00863E82" w:rsidRPr="006C2ABD" w:rsidRDefault="00863E82" w:rsidP="00C37C92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</w:p>
    <w:bookmarkEnd w:id="5"/>
    <w:p w14:paraId="5191AFA0" w14:textId="6F66191B" w:rsidR="00863E82" w:rsidRPr="006C2ABD" w:rsidRDefault="00863E82" w:rsidP="00824238">
      <w:pPr>
        <w:numPr>
          <w:ilvl w:val="0"/>
          <w:numId w:val="1"/>
        </w:numPr>
        <w:spacing w:after="5" w:line="270" w:lineRule="auto"/>
        <w:ind w:right="38" w:hanging="569"/>
        <w:jc w:val="both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Várdomb Könyvtári, Információs és Közösségi Hely Szolgáltatási Tervének jóváhagyása, döntés a Petőfi Kulturális Programhoz való csatlakozásról</w:t>
      </w:r>
    </w:p>
    <w:p w14:paraId="5D0B793F" w14:textId="542FE3D4" w:rsidR="00035613" w:rsidRPr="006C2ABD" w:rsidRDefault="00035613" w:rsidP="00863E82">
      <w:pPr>
        <w:spacing w:after="5" w:line="270" w:lineRule="auto"/>
        <w:ind w:left="268" w:right="3825" w:firstLine="583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(</w:t>
      </w:r>
      <w:r w:rsidR="00863E82" w:rsidRPr="006C2ABD">
        <w:rPr>
          <w:rFonts w:ascii="Times New Roman" w:eastAsia="Times New Roman" w:hAnsi="Times New Roman" w:cs="Times New Roman"/>
          <w:i/>
          <w:iCs/>
          <w:sz w:val="24"/>
        </w:rPr>
        <w:t>7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>.számú előterjesztés)</w:t>
      </w:r>
    </w:p>
    <w:p w14:paraId="1C3743D9" w14:textId="77777777" w:rsidR="00863E82" w:rsidRPr="006C2ABD" w:rsidRDefault="00863E82" w:rsidP="00863E82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4284B" w14:textId="77777777" w:rsidR="00863E82" w:rsidRPr="006C2ABD" w:rsidRDefault="00863E82" w:rsidP="00863E82">
      <w:pPr>
        <w:spacing w:after="25"/>
        <w:rPr>
          <w:rFonts w:ascii="Times New Roman" w:eastAsia="Times New Roman" w:hAnsi="Times New Roman" w:cs="Times New Roman"/>
          <w:sz w:val="24"/>
        </w:rPr>
      </w:pPr>
    </w:p>
    <w:p w14:paraId="377D5DF5" w14:textId="02CE2F8F" w:rsidR="00FB18DB" w:rsidRPr="006C2ABD" w:rsidRDefault="00FB18DB" w:rsidP="00824238">
      <w:pPr>
        <w:numPr>
          <w:ilvl w:val="0"/>
          <w:numId w:val="1"/>
        </w:numPr>
        <w:spacing w:after="5" w:line="270" w:lineRule="auto"/>
        <w:ind w:right="38" w:hanging="569"/>
        <w:jc w:val="both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Az Ügyrendi és Humán Bizottság beszámolója</w:t>
      </w:r>
      <w:r w:rsidR="003B67A4" w:rsidRPr="006C2ABD">
        <w:rPr>
          <w:rFonts w:ascii="Times New Roman" w:eastAsia="Times New Roman" w:hAnsi="Times New Roman" w:cs="Times New Roman"/>
          <w:b/>
          <w:sz w:val="24"/>
        </w:rPr>
        <w:t xml:space="preserve"> a vagyonnyilatkozattételi eljárással kapcsolatban</w:t>
      </w:r>
    </w:p>
    <w:p w14:paraId="5F8A4756" w14:textId="06329D70" w:rsidR="00FB18DB" w:rsidRPr="006C2ABD" w:rsidRDefault="00FB18DB" w:rsidP="00FB18DB">
      <w:pPr>
        <w:spacing w:after="5" w:line="270" w:lineRule="auto"/>
        <w:ind w:left="268" w:right="3825" w:firstLine="583"/>
        <w:rPr>
          <w:rFonts w:ascii="Times New Roman" w:eastAsia="Times New Roman" w:hAnsi="Times New Roman" w:cs="Times New Roman"/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>(</w:t>
      </w:r>
      <w:r w:rsidR="003B67A4" w:rsidRPr="006C2ABD">
        <w:rPr>
          <w:rFonts w:ascii="Times New Roman" w:eastAsia="Times New Roman" w:hAnsi="Times New Roman" w:cs="Times New Roman"/>
          <w:i/>
          <w:iCs/>
          <w:sz w:val="24"/>
        </w:rPr>
        <w:t>8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>.számú előterjesztés)</w:t>
      </w:r>
    </w:p>
    <w:p w14:paraId="56DF8515" w14:textId="3053396C" w:rsidR="00FB18DB" w:rsidRPr="006C2ABD" w:rsidRDefault="00FB18DB" w:rsidP="00FB18DB">
      <w:pPr>
        <w:spacing w:after="25"/>
        <w:ind w:left="852"/>
        <w:rPr>
          <w:rFonts w:ascii="Times New Roman" w:eastAsia="Times New Roman" w:hAnsi="Times New Roman" w:cs="Times New Roman"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Előterjesztő: </w:t>
      </w:r>
      <w:proofErr w:type="spellStart"/>
      <w:r w:rsidR="003B67A4" w:rsidRPr="006C2ABD">
        <w:rPr>
          <w:rFonts w:ascii="Times New Roman" w:eastAsia="Times New Roman" w:hAnsi="Times New Roman" w:cs="Times New Roman"/>
          <w:i/>
          <w:iCs/>
          <w:sz w:val="24"/>
        </w:rPr>
        <w:t>Csötönyi</w:t>
      </w:r>
      <w:proofErr w:type="spellEnd"/>
      <w:r w:rsidR="003B67A4"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 Éva Ügyrendi és Humán Bizottság elnöke</w:t>
      </w: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4796CC1" w14:textId="77777777" w:rsidR="00863E82" w:rsidRPr="006C2ABD" w:rsidRDefault="00863E82" w:rsidP="00863E82">
      <w:pPr>
        <w:spacing w:after="25"/>
        <w:rPr>
          <w:rFonts w:ascii="Times New Roman" w:eastAsia="Times New Roman" w:hAnsi="Times New Roman" w:cs="Times New Roman"/>
          <w:sz w:val="24"/>
        </w:rPr>
      </w:pPr>
    </w:p>
    <w:p w14:paraId="5436241C" w14:textId="77777777" w:rsidR="00C37C92" w:rsidRPr="006C2ABD" w:rsidRDefault="00C37C92" w:rsidP="00C37C92">
      <w:pPr>
        <w:spacing w:after="25"/>
        <w:ind w:left="852"/>
        <w:rPr>
          <w:sz w:val="24"/>
        </w:rPr>
      </w:pPr>
    </w:p>
    <w:p w14:paraId="414C0345" w14:textId="77777777" w:rsidR="00F20097" w:rsidRPr="006C2ABD" w:rsidRDefault="00863E82">
      <w:pPr>
        <w:spacing w:after="0"/>
        <w:ind w:left="-5" w:hanging="10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  <w:u w:val="single" w:color="000000"/>
        </w:rPr>
        <w:t>Zárt ülés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264F67" w14:textId="77777777" w:rsidR="00F20097" w:rsidRPr="006C2ABD" w:rsidRDefault="00863E82">
      <w:pPr>
        <w:spacing w:after="23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C0D406" w14:textId="77777777" w:rsidR="00F20097" w:rsidRPr="006C2ABD" w:rsidRDefault="00863E82" w:rsidP="006C2ABD">
      <w:pPr>
        <w:numPr>
          <w:ilvl w:val="0"/>
          <w:numId w:val="6"/>
        </w:numPr>
        <w:spacing w:after="5" w:line="270" w:lineRule="auto"/>
        <w:ind w:right="38" w:hanging="569"/>
        <w:jc w:val="both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Egyéni kérelmek megtárgyalása </w:t>
      </w:r>
    </w:p>
    <w:p w14:paraId="7492A718" w14:textId="0FEE2957" w:rsidR="00F20097" w:rsidRPr="006C2ABD" w:rsidRDefault="00863E82" w:rsidP="00170DBD">
      <w:pPr>
        <w:spacing w:after="5" w:line="270" w:lineRule="auto"/>
        <w:ind w:left="852"/>
        <w:rPr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Előterjesztő: </w:t>
      </w:r>
      <w:r w:rsidR="006C2ABD" w:rsidRPr="006C2ABD">
        <w:rPr>
          <w:rFonts w:ascii="Times New Roman" w:eastAsia="Times New Roman" w:hAnsi="Times New Roman" w:cs="Times New Roman"/>
          <w:i/>
          <w:iCs/>
          <w:sz w:val="24"/>
        </w:rPr>
        <w:t>D</w:t>
      </w: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r. Tóth </w:t>
      </w:r>
      <w:r w:rsidRPr="00170DBD">
        <w:rPr>
          <w:rFonts w:ascii="Times New Roman" w:eastAsia="Times New Roman" w:hAnsi="Times New Roman" w:cs="Times New Roman"/>
          <w:i/>
          <w:iCs/>
          <w:sz w:val="24"/>
        </w:rPr>
        <w:t>Korinna polgármester</w:t>
      </w: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213769" w14:textId="77777777" w:rsidR="00F20097" w:rsidRPr="006C2ABD" w:rsidRDefault="00863E82">
      <w:pPr>
        <w:spacing w:after="21"/>
        <w:ind w:left="852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6437BF" w14:textId="3ADE24C2" w:rsidR="00F20097" w:rsidRPr="006C2ABD" w:rsidRDefault="00F20097" w:rsidP="00863E82">
      <w:pPr>
        <w:spacing w:after="14"/>
        <w:rPr>
          <w:sz w:val="24"/>
        </w:rPr>
      </w:pPr>
    </w:p>
    <w:p w14:paraId="0ABB811E" w14:textId="4B718E7F" w:rsidR="00F20097" w:rsidRPr="006C2ABD" w:rsidRDefault="00863E82" w:rsidP="00863E82">
      <w:pPr>
        <w:spacing w:after="360" w:line="264" w:lineRule="auto"/>
        <w:ind w:left="-5" w:right="44" w:hanging="10"/>
        <w:jc w:val="both"/>
        <w:rPr>
          <w:rFonts w:ascii="Times New Roman" w:eastAsia="Times New Roman" w:hAnsi="Times New Roman" w:cs="Times New Roman"/>
          <w:i/>
          <w:sz w:val="24"/>
        </w:rPr>
      </w:pPr>
      <w:r w:rsidRPr="006C2ABD">
        <w:rPr>
          <w:rFonts w:ascii="Times New Roman" w:eastAsia="Times New Roman" w:hAnsi="Times New Roman" w:cs="Times New Roman"/>
          <w:i/>
          <w:sz w:val="24"/>
        </w:rPr>
        <w:t xml:space="preserve">A testületi ülésre ezúton tisztelettel meghívom. </w:t>
      </w:r>
    </w:p>
    <w:p w14:paraId="53027BD0" w14:textId="77777777" w:rsidR="00863E82" w:rsidRPr="006C2ABD" w:rsidRDefault="00863E82" w:rsidP="004A4251">
      <w:pPr>
        <w:spacing w:after="360" w:line="264" w:lineRule="auto"/>
        <w:ind w:right="44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5655107F" w14:textId="05A9A615" w:rsidR="00F20097" w:rsidRPr="006C2ABD" w:rsidRDefault="00863E82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46" w:line="270" w:lineRule="auto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Várdomb, 2025. február 7.      </w:t>
      </w:r>
      <w:r w:rsidRPr="006C2ABD">
        <w:rPr>
          <w:rFonts w:ascii="Times New Roman" w:eastAsia="Times New Roman" w:hAnsi="Times New Roman" w:cs="Times New Roman"/>
          <w:sz w:val="24"/>
        </w:rPr>
        <w:tab/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6C2AB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6C2AB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6C2AB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6C2AB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6309EC1" w14:textId="77777777" w:rsidR="00863E82" w:rsidRPr="006C2ABD" w:rsidRDefault="00863E82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46" w:line="270" w:lineRule="auto"/>
        <w:rPr>
          <w:rFonts w:ascii="Times New Roman" w:eastAsia="Times New Roman" w:hAnsi="Times New Roman" w:cs="Times New Roman"/>
          <w:b/>
          <w:sz w:val="24"/>
        </w:rPr>
      </w:pPr>
    </w:p>
    <w:p w14:paraId="11D245C5" w14:textId="77777777" w:rsidR="00863E82" w:rsidRPr="006C2ABD" w:rsidRDefault="00863E82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46" w:line="270" w:lineRule="auto"/>
        <w:rPr>
          <w:sz w:val="24"/>
        </w:rPr>
      </w:pPr>
    </w:p>
    <w:p w14:paraId="364F46BE" w14:textId="77777777" w:rsidR="00863E82" w:rsidRPr="006C2ABD" w:rsidRDefault="00863E82" w:rsidP="00863E82">
      <w:pPr>
        <w:spacing w:after="0" w:line="240" w:lineRule="auto"/>
        <w:ind w:right="1236"/>
        <w:jc w:val="right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Dr. Tóth Korinna </w:t>
      </w:r>
      <w:proofErr w:type="spellStart"/>
      <w:r w:rsidRPr="006C2ABD">
        <w:rPr>
          <w:rFonts w:ascii="Times New Roman" w:eastAsia="Times New Roman" w:hAnsi="Times New Roman" w:cs="Times New Roman"/>
          <w:b/>
          <w:sz w:val="24"/>
        </w:rPr>
        <w:t>sk</w:t>
      </w:r>
      <w:proofErr w:type="spellEnd"/>
      <w:r w:rsidRPr="006C2ABD">
        <w:rPr>
          <w:rFonts w:ascii="Times New Roman" w:eastAsia="Times New Roman" w:hAnsi="Times New Roman" w:cs="Times New Roman"/>
          <w:b/>
          <w:sz w:val="24"/>
        </w:rPr>
        <w:t>.</w:t>
      </w:r>
    </w:p>
    <w:p w14:paraId="1866C59C" w14:textId="18CA4D1A" w:rsidR="00F20097" w:rsidRPr="006C2ABD" w:rsidRDefault="006C2ABD" w:rsidP="006C2ABD">
      <w:pPr>
        <w:spacing w:after="0" w:line="240" w:lineRule="auto"/>
        <w:ind w:left="5664" w:right="12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863E82" w:rsidRPr="006C2ABD">
        <w:rPr>
          <w:rFonts w:ascii="Times New Roman" w:eastAsia="Times New Roman" w:hAnsi="Times New Roman" w:cs="Times New Roman"/>
          <w:b/>
          <w:sz w:val="24"/>
        </w:rPr>
        <w:t xml:space="preserve">polgármester </w:t>
      </w:r>
    </w:p>
    <w:p w14:paraId="39B7B39C" w14:textId="77777777" w:rsidR="00F20097" w:rsidRPr="006C2ABD" w:rsidRDefault="00863E82">
      <w:pPr>
        <w:spacing w:after="0"/>
        <w:jc w:val="right"/>
        <w:rPr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723B84" w14:textId="77777777" w:rsidR="00F20097" w:rsidRPr="006C2ABD" w:rsidRDefault="00863E82">
      <w:pPr>
        <w:spacing w:after="0"/>
        <w:rPr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20097" w:rsidRPr="006C2ABD" w:rsidSect="004A4251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939"/>
    <w:multiLevelType w:val="hybridMultilevel"/>
    <w:tmpl w:val="BA98D5A2"/>
    <w:lvl w:ilvl="0" w:tplc="E28E016A">
      <w:start w:val="1"/>
      <w:numFmt w:val="decimal"/>
      <w:lvlText w:val="(%1."/>
      <w:lvlJc w:val="left"/>
      <w:pPr>
        <w:ind w:left="15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7" w:hanging="360"/>
      </w:pPr>
    </w:lvl>
    <w:lvl w:ilvl="2" w:tplc="040E001B" w:tentative="1">
      <w:start w:val="1"/>
      <w:numFmt w:val="lowerRoman"/>
      <w:lvlText w:val="%3."/>
      <w:lvlJc w:val="right"/>
      <w:pPr>
        <w:ind w:left="2997" w:hanging="180"/>
      </w:pPr>
    </w:lvl>
    <w:lvl w:ilvl="3" w:tplc="040E000F" w:tentative="1">
      <w:start w:val="1"/>
      <w:numFmt w:val="decimal"/>
      <w:lvlText w:val="%4."/>
      <w:lvlJc w:val="left"/>
      <w:pPr>
        <w:ind w:left="3717" w:hanging="360"/>
      </w:pPr>
    </w:lvl>
    <w:lvl w:ilvl="4" w:tplc="040E0019" w:tentative="1">
      <w:start w:val="1"/>
      <w:numFmt w:val="lowerLetter"/>
      <w:lvlText w:val="%5."/>
      <w:lvlJc w:val="left"/>
      <w:pPr>
        <w:ind w:left="4437" w:hanging="360"/>
      </w:pPr>
    </w:lvl>
    <w:lvl w:ilvl="5" w:tplc="040E001B" w:tentative="1">
      <w:start w:val="1"/>
      <w:numFmt w:val="lowerRoman"/>
      <w:lvlText w:val="%6."/>
      <w:lvlJc w:val="right"/>
      <w:pPr>
        <w:ind w:left="5157" w:hanging="180"/>
      </w:pPr>
    </w:lvl>
    <w:lvl w:ilvl="6" w:tplc="040E000F" w:tentative="1">
      <w:start w:val="1"/>
      <w:numFmt w:val="decimal"/>
      <w:lvlText w:val="%7."/>
      <w:lvlJc w:val="left"/>
      <w:pPr>
        <w:ind w:left="5877" w:hanging="360"/>
      </w:pPr>
    </w:lvl>
    <w:lvl w:ilvl="7" w:tplc="040E0019" w:tentative="1">
      <w:start w:val="1"/>
      <w:numFmt w:val="lowerLetter"/>
      <w:lvlText w:val="%8."/>
      <w:lvlJc w:val="left"/>
      <w:pPr>
        <w:ind w:left="6597" w:hanging="360"/>
      </w:pPr>
    </w:lvl>
    <w:lvl w:ilvl="8" w:tplc="040E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" w15:restartNumberingAfterBreak="0">
    <w:nsid w:val="11B1620B"/>
    <w:multiLevelType w:val="hybridMultilevel"/>
    <w:tmpl w:val="B56A1B44"/>
    <w:lvl w:ilvl="0" w:tplc="5388EFBE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0FD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920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6A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68E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4AF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CDC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E8B5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66A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20927"/>
    <w:multiLevelType w:val="hybridMultilevel"/>
    <w:tmpl w:val="BFF6DC2E"/>
    <w:lvl w:ilvl="0" w:tplc="86CE061C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E4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E4CD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00C3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A64F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C96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666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A66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6D1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A09A1"/>
    <w:multiLevelType w:val="hybridMultilevel"/>
    <w:tmpl w:val="D744DE80"/>
    <w:lvl w:ilvl="0" w:tplc="78200A1C">
      <w:start w:val="1"/>
      <w:numFmt w:val="decimal"/>
      <w:lvlText w:val="(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917" w:hanging="360"/>
      </w:pPr>
    </w:lvl>
    <w:lvl w:ilvl="2" w:tplc="040E001B" w:tentative="1">
      <w:start w:val="1"/>
      <w:numFmt w:val="lowerRoman"/>
      <w:lvlText w:val="%3."/>
      <w:lvlJc w:val="right"/>
      <w:pPr>
        <w:ind w:left="2637" w:hanging="180"/>
      </w:pPr>
    </w:lvl>
    <w:lvl w:ilvl="3" w:tplc="040E000F" w:tentative="1">
      <w:start w:val="1"/>
      <w:numFmt w:val="decimal"/>
      <w:lvlText w:val="%4."/>
      <w:lvlJc w:val="left"/>
      <w:pPr>
        <w:ind w:left="3357" w:hanging="360"/>
      </w:pPr>
    </w:lvl>
    <w:lvl w:ilvl="4" w:tplc="040E0019" w:tentative="1">
      <w:start w:val="1"/>
      <w:numFmt w:val="lowerLetter"/>
      <w:lvlText w:val="%5."/>
      <w:lvlJc w:val="left"/>
      <w:pPr>
        <w:ind w:left="4077" w:hanging="360"/>
      </w:pPr>
    </w:lvl>
    <w:lvl w:ilvl="5" w:tplc="040E001B" w:tentative="1">
      <w:start w:val="1"/>
      <w:numFmt w:val="lowerRoman"/>
      <w:lvlText w:val="%6."/>
      <w:lvlJc w:val="right"/>
      <w:pPr>
        <w:ind w:left="4797" w:hanging="180"/>
      </w:pPr>
    </w:lvl>
    <w:lvl w:ilvl="6" w:tplc="040E000F" w:tentative="1">
      <w:start w:val="1"/>
      <w:numFmt w:val="decimal"/>
      <w:lvlText w:val="%7."/>
      <w:lvlJc w:val="left"/>
      <w:pPr>
        <w:ind w:left="5517" w:hanging="360"/>
      </w:pPr>
    </w:lvl>
    <w:lvl w:ilvl="7" w:tplc="040E0019" w:tentative="1">
      <w:start w:val="1"/>
      <w:numFmt w:val="lowerLetter"/>
      <w:lvlText w:val="%8."/>
      <w:lvlJc w:val="left"/>
      <w:pPr>
        <w:ind w:left="6237" w:hanging="360"/>
      </w:pPr>
    </w:lvl>
    <w:lvl w:ilvl="8" w:tplc="040E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" w15:restartNumberingAfterBreak="0">
    <w:nsid w:val="50632D73"/>
    <w:multiLevelType w:val="hybridMultilevel"/>
    <w:tmpl w:val="2E306496"/>
    <w:lvl w:ilvl="0" w:tplc="2D3A6618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5" w15:restartNumberingAfterBreak="0">
    <w:nsid w:val="605B4E51"/>
    <w:multiLevelType w:val="hybridMultilevel"/>
    <w:tmpl w:val="B56A1B44"/>
    <w:lvl w:ilvl="0" w:tplc="FFFFFFFF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979010">
    <w:abstractNumId w:val="1"/>
  </w:num>
  <w:num w:numId="2" w16cid:durableId="716199980">
    <w:abstractNumId w:val="2"/>
  </w:num>
  <w:num w:numId="3" w16cid:durableId="772825622">
    <w:abstractNumId w:val="3"/>
  </w:num>
  <w:num w:numId="4" w16cid:durableId="524445485">
    <w:abstractNumId w:val="0"/>
  </w:num>
  <w:num w:numId="5" w16cid:durableId="1740975864">
    <w:abstractNumId w:val="4"/>
  </w:num>
  <w:num w:numId="6" w16cid:durableId="1102645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7"/>
    <w:rsid w:val="00035613"/>
    <w:rsid w:val="00170DBD"/>
    <w:rsid w:val="001E7B50"/>
    <w:rsid w:val="003B67A4"/>
    <w:rsid w:val="004A4251"/>
    <w:rsid w:val="006C2ABD"/>
    <w:rsid w:val="006E29C3"/>
    <w:rsid w:val="007F0D9C"/>
    <w:rsid w:val="00824238"/>
    <w:rsid w:val="00863E82"/>
    <w:rsid w:val="00C37C92"/>
    <w:rsid w:val="00C50BAF"/>
    <w:rsid w:val="00E61FE0"/>
    <w:rsid w:val="00E83DC3"/>
    <w:rsid w:val="00F20097"/>
    <w:rsid w:val="00F2298A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E6C4"/>
  <w15:docId w15:val="{A496DB45-82B1-496A-AD34-7B2CE86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8D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561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561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3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rdomb.hu/index.php/kozugyek-menu/vardomb-kozseg-onkormanyzata/2015-04-25-17-20-48/kepviselotestuleti-ulesek-anyaga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cp:lastModifiedBy>Aljegyző</cp:lastModifiedBy>
  <cp:revision>11</cp:revision>
  <dcterms:created xsi:type="dcterms:W3CDTF">2025-02-08T10:12:00Z</dcterms:created>
  <dcterms:modified xsi:type="dcterms:W3CDTF">2025-02-09T09:59:00Z</dcterms:modified>
</cp:coreProperties>
</file>